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F0" w:rsidRDefault="00CF43F0" w:rsidP="00CF43F0">
      <w:pPr>
        <w:spacing w:line="560" w:lineRule="exact"/>
        <w:ind w:left="960" w:hangingChars="300" w:hanging="960"/>
        <w:jc w:val="left"/>
        <w:rPr>
          <w:rFonts w:eastAsia="方正仿宋简体"/>
          <w:spacing w:val="6"/>
          <w:sz w:val="28"/>
          <w:szCs w:val="28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CF43F0" w:rsidRDefault="00CF43F0" w:rsidP="00CF43F0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供销合作社农产品经营业态创新</w:t>
      </w:r>
    </w:p>
    <w:p w:rsidR="00CF43F0" w:rsidRDefault="00CF43F0" w:rsidP="00CF43F0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与</w:t>
      </w:r>
      <w:proofErr w:type="gramStart"/>
      <w:r>
        <w:rPr>
          <w:rFonts w:eastAsia="方正小标宋简体" w:hint="eastAsia"/>
          <w:spacing w:val="-11"/>
          <w:sz w:val="44"/>
          <w:szCs w:val="44"/>
        </w:rPr>
        <w:t>区域电商渠道</w:t>
      </w:r>
      <w:proofErr w:type="gramEnd"/>
      <w:r>
        <w:rPr>
          <w:rFonts w:eastAsia="方正小标宋简体" w:hint="eastAsia"/>
          <w:spacing w:val="-11"/>
          <w:sz w:val="44"/>
          <w:szCs w:val="44"/>
        </w:rPr>
        <w:t>建设培训班报名表</w:t>
      </w:r>
      <w:r>
        <w:rPr>
          <w:rFonts w:eastAsia="方正仿宋简体" w:cs="仿宋" w:hint="eastAsia"/>
          <w:sz w:val="30"/>
          <w:szCs w:val="30"/>
        </w:rPr>
        <w:t xml:space="preserve">                                 </w:t>
      </w:r>
    </w:p>
    <w:tbl>
      <w:tblPr>
        <w:tblW w:w="9331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CF43F0" w:rsidTr="004A600C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F43F0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F43F0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F43F0" w:rsidTr="004A600C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F43F0" w:rsidTr="004A600C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F43F0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CF43F0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F43F0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F43F0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F43F0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F43F0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F43F0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F43F0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F43F0" w:rsidTr="004A600C">
        <w:trPr>
          <w:trHeight w:val="1689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F0" w:rsidRDefault="00CF43F0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CF43F0" w:rsidRDefault="00CF43F0" w:rsidP="00CF43F0">
      <w:pPr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</w:p>
    <w:p w:rsidR="000601DB" w:rsidRDefault="00CF43F0"/>
    <w:sectPr w:rsidR="000601DB" w:rsidSect="008E00E7">
      <w:footerReference w:type="even" r:id="rId5"/>
      <w:footerReference w:type="default" r:id="rId6"/>
      <w:pgSz w:w="11906" w:h="16838"/>
      <w:pgMar w:top="2098" w:right="1531" w:bottom="1531" w:left="1531" w:header="851" w:footer="1361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E7" w:rsidRDefault="00CF43F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00E7" w:rsidRDefault="00CF43F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E7" w:rsidRDefault="00CF43F0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8E00E7" w:rsidRDefault="00CF43F0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F0"/>
    <w:rsid w:val="00146ECF"/>
    <w:rsid w:val="00CF43F0"/>
    <w:rsid w:val="00E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F4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F43F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CF4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F4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F43F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CF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FF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Lenovo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aya</cp:lastModifiedBy>
  <cp:revision>1</cp:revision>
  <dcterms:created xsi:type="dcterms:W3CDTF">2018-05-16T02:04:00Z</dcterms:created>
  <dcterms:modified xsi:type="dcterms:W3CDTF">2018-05-16T02:04:00Z</dcterms:modified>
</cp:coreProperties>
</file>