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9D" w:rsidRPr="00442756" w:rsidRDefault="00A6529D" w:rsidP="00A6529D">
      <w:pPr>
        <w:rPr>
          <w:rFonts w:ascii="仿宋_GB2312" w:eastAsia="仿宋_GB2312"/>
          <w:sz w:val="32"/>
          <w:szCs w:val="28"/>
        </w:rPr>
      </w:pPr>
      <w:r w:rsidRPr="00442756">
        <w:rPr>
          <w:rFonts w:ascii="仿宋_GB2312" w:eastAsia="仿宋_GB2312" w:hint="eastAsia"/>
          <w:sz w:val="32"/>
          <w:szCs w:val="28"/>
        </w:rPr>
        <w:t>附件1：企业基本情况表</w:t>
      </w:r>
    </w:p>
    <w:tbl>
      <w:tblPr>
        <w:tblStyle w:val="a5"/>
        <w:tblpPr w:leftFromText="180" w:rightFromText="180" w:vertAnchor="page" w:horzAnchor="margin" w:tblpY="3256"/>
        <w:tblW w:w="8791" w:type="dxa"/>
        <w:tblLayout w:type="fixed"/>
        <w:tblLook w:val="04A0" w:firstRow="1" w:lastRow="0" w:firstColumn="1" w:lastColumn="0" w:noHBand="0" w:noVBand="1"/>
      </w:tblPr>
      <w:tblGrid>
        <w:gridCol w:w="1112"/>
        <w:gridCol w:w="1096"/>
        <w:gridCol w:w="1145"/>
        <w:gridCol w:w="888"/>
        <w:gridCol w:w="6"/>
        <w:gridCol w:w="16"/>
        <w:gridCol w:w="1619"/>
        <w:gridCol w:w="1709"/>
        <w:gridCol w:w="1200"/>
      </w:tblGrid>
      <w:tr w:rsidR="00A6529D" w:rsidRPr="00F35308" w:rsidTr="00DD4094">
        <w:trPr>
          <w:trHeight w:val="903"/>
        </w:trPr>
        <w:tc>
          <w:tcPr>
            <w:tcW w:w="2208" w:type="dxa"/>
            <w:gridSpan w:val="2"/>
            <w:noWrap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6583" w:type="dxa"/>
            <w:gridSpan w:val="7"/>
            <w:noWrap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721"/>
        </w:trPr>
        <w:tc>
          <w:tcPr>
            <w:tcW w:w="2208" w:type="dxa"/>
            <w:gridSpan w:val="2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6583" w:type="dxa"/>
            <w:gridSpan w:val="7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721"/>
        </w:trPr>
        <w:tc>
          <w:tcPr>
            <w:tcW w:w="2208" w:type="dxa"/>
            <w:gridSpan w:val="2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法定代表人（负责人）</w:t>
            </w:r>
          </w:p>
        </w:tc>
        <w:tc>
          <w:tcPr>
            <w:tcW w:w="2033" w:type="dxa"/>
            <w:gridSpan w:val="2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企业类型</w:t>
            </w:r>
          </w:p>
        </w:tc>
        <w:tc>
          <w:tcPr>
            <w:tcW w:w="2909" w:type="dxa"/>
            <w:gridSpan w:val="2"/>
            <w:noWrap/>
            <w:vAlign w:val="center"/>
          </w:tcPr>
          <w:p w:rsidR="00A6529D" w:rsidRDefault="00A6529D" w:rsidP="00DD409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□有限责任公司</w:t>
            </w:r>
          </w:p>
          <w:p w:rsidR="00A6529D" w:rsidRDefault="00A6529D" w:rsidP="00DD409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□股份有限公司</w:t>
            </w:r>
          </w:p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A6529D" w:rsidRPr="00F35308" w:rsidTr="00DD4094">
        <w:trPr>
          <w:trHeight w:val="1091"/>
        </w:trPr>
        <w:tc>
          <w:tcPr>
            <w:tcW w:w="2208" w:type="dxa"/>
            <w:gridSpan w:val="2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上级主管单位</w:t>
            </w:r>
          </w:p>
        </w:tc>
        <w:tc>
          <w:tcPr>
            <w:tcW w:w="2033" w:type="dxa"/>
            <w:gridSpan w:val="2"/>
            <w:noWrap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成立时间</w:t>
            </w:r>
          </w:p>
        </w:tc>
        <w:tc>
          <w:tcPr>
            <w:tcW w:w="2909" w:type="dxa"/>
            <w:gridSpan w:val="2"/>
            <w:noWrap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715"/>
        </w:trPr>
        <w:tc>
          <w:tcPr>
            <w:tcW w:w="2208" w:type="dxa"/>
            <w:gridSpan w:val="2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注册资金（万元）</w:t>
            </w:r>
          </w:p>
        </w:tc>
        <w:tc>
          <w:tcPr>
            <w:tcW w:w="1145" w:type="dxa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控股</w:t>
            </w:r>
            <w:r>
              <w:rPr>
                <w:rFonts w:ascii="宋体" w:hAnsi="宋体" w:cs="宋体" w:hint="eastAsia"/>
                <w:kern w:val="0"/>
                <w:szCs w:val="21"/>
              </w:rPr>
              <w:t>或相对控股单位</w:t>
            </w:r>
          </w:p>
        </w:tc>
        <w:tc>
          <w:tcPr>
            <w:tcW w:w="1635" w:type="dxa"/>
            <w:gridSpan w:val="2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控股比例</w:t>
            </w:r>
          </w:p>
        </w:tc>
        <w:tc>
          <w:tcPr>
            <w:tcW w:w="1200" w:type="dxa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900"/>
        </w:trPr>
        <w:tc>
          <w:tcPr>
            <w:tcW w:w="2208" w:type="dxa"/>
            <w:gridSpan w:val="2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管理层持股比例</w:t>
            </w:r>
          </w:p>
        </w:tc>
        <w:tc>
          <w:tcPr>
            <w:tcW w:w="2033" w:type="dxa"/>
            <w:gridSpan w:val="2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职工持股比例</w:t>
            </w:r>
          </w:p>
        </w:tc>
        <w:tc>
          <w:tcPr>
            <w:tcW w:w="2909" w:type="dxa"/>
            <w:gridSpan w:val="2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766"/>
        </w:trPr>
        <w:tc>
          <w:tcPr>
            <w:tcW w:w="1112" w:type="dxa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96" w:type="dxa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noWrap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910" w:type="dxa"/>
            <w:gridSpan w:val="3"/>
            <w:vAlign w:val="center"/>
          </w:tcPr>
          <w:p w:rsidR="00A6529D" w:rsidRPr="00442756" w:rsidRDefault="00A6529D" w:rsidP="00DD4094">
            <w:pPr>
              <w:ind w:rightChars="-41" w:right="-8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909" w:type="dxa"/>
            <w:gridSpan w:val="2"/>
            <w:vAlign w:val="center"/>
          </w:tcPr>
          <w:p w:rsidR="00A6529D" w:rsidRPr="00442756" w:rsidRDefault="00A6529D" w:rsidP="00DD409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780"/>
        </w:trPr>
        <w:tc>
          <w:tcPr>
            <w:tcW w:w="1112" w:type="dxa"/>
            <w:noWrap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  <w:tc>
          <w:tcPr>
            <w:tcW w:w="3151" w:type="dxa"/>
            <w:gridSpan w:val="5"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909" w:type="dxa"/>
            <w:gridSpan w:val="2"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780"/>
        </w:trPr>
        <w:tc>
          <w:tcPr>
            <w:tcW w:w="1112" w:type="dxa"/>
            <w:noWrap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442756">
              <w:rPr>
                <w:rFonts w:ascii="宋体" w:hAnsi="宋体" w:hint="eastAsia"/>
                <w:kern w:val="0"/>
                <w:szCs w:val="21"/>
              </w:rPr>
              <w:t>经营范围</w:t>
            </w:r>
          </w:p>
        </w:tc>
        <w:tc>
          <w:tcPr>
            <w:tcW w:w="7678" w:type="dxa"/>
            <w:gridSpan w:val="8"/>
            <w:vAlign w:val="center"/>
          </w:tcPr>
          <w:p w:rsidR="00A6529D" w:rsidRPr="00442756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A6529D" w:rsidRPr="00442756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A6529D" w:rsidRPr="00442756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1749"/>
        </w:trPr>
        <w:tc>
          <w:tcPr>
            <w:tcW w:w="8790" w:type="dxa"/>
            <w:gridSpan w:val="9"/>
            <w:noWrap/>
            <w:vAlign w:val="center"/>
          </w:tcPr>
          <w:p w:rsidR="00A6529D" w:rsidRPr="00442756" w:rsidRDefault="00A6529D" w:rsidP="00DD4094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442756">
              <w:rPr>
                <w:rFonts w:ascii="宋体" w:hAnsi="宋体" w:cs="宋体" w:hint="eastAsia"/>
                <w:kern w:val="0"/>
                <w:szCs w:val="21"/>
              </w:rPr>
              <w:t>职工总人数（截至</w:t>
            </w:r>
            <w:r>
              <w:rPr>
                <w:rFonts w:ascii="宋体" w:hAnsi="宋体" w:cs="宋体" w:hint="eastAsia"/>
                <w:kern w:val="0"/>
                <w:szCs w:val="21"/>
              </w:rPr>
              <w:t>2017</w:t>
            </w:r>
            <w:r w:rsidRPr="00442756">
              <w:rPr>
                <w:rFonts w:ascii="宋体" w:hAnsi="宋体" w:cs="宋体" w:hint="eastAsia"/>
                <w:kern w:val="0"/>
                <w:szCs w:val="21"/>
              </w:rPr>
              <w:t>年12月底）：    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42756">
              <w:rPr>
                <w:rFonts w:ascii="宋体" w:hAnsi="宋体" w:cs="宋体" w:hint="eastAsia"/>
                <w:kern w:val="0"/>
                <w:szCs w:val="21"/>
              </w:rPr>
              <w:t>其中：管理人员   人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42756">
              <w:rPr>
                <w:rFonts w:ascii="宋体" w:hAnsi="宋体" w:cs="宋体" w:hint="eastAsia"/>
                <w:kern w:val="0"/>
                <w:szCs w:val="21"/>
              </w:rPr>
              <w:t>销售人员   人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42756">
              <w:rPr>
                <w:rFonts w:ascii="宋体" w:hAnsi="宋体" w:cs="宋体" w:hint="eastAsia"/>
                <w:kern w:val="0"/>
                <w:szCs w:val="21"/>
              </w:rPr>
              <w:t>技术人员    人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42756">
              <w:rPr>
                <w:rFonts w:ascii="宋体" w:hAnsi="宋体" w:cs="宋体" w:hint="eastAsia"/>
                <w:kern w:val="0"/>
                <w:szCs w:val="21"/>
              </w:rPr>
              <w:t>行政人员   人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42756">
              <w:rPr>
                <w:rFonts w:ascii="宋体" w:hAnsi="宋体" w:cs="宋体" w:hint="eastAsia"/>
                <w:kern w:val="0"/>
                <w:szCs w:val="21"/>
              </w:rPr>
              <w:t>工人及其他   人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A6529D" w:rsidRPr="00251EF6" w:rsidRDefault="00A6529D" w:rsidP="00A6529D">
      <w:pPr>
        <w:rPr>
          <w:rFonts w:ascii="仿宋_GB2312" w:eastAsia="仿宋_GB2312"/>
          <w:sz w:val="28"/>
          <w:szCs w:val="28"/>
        </w:rPr>
      </w:pPr>
    </w:p>
    <w:p w:rsidR="00A6529D" w:rsidRDefault="00A6529D" w:rsidP="00A6529D">
      <w:pPr>
        <w:rPr>
          <w:rFonts w:ascii="仿宋_GB2312" w:eastAsia="仿宋_GB2312"/>
          <w:sz w:val="30"/>
          <w:szCs w:val="30"/>
        </w:rPr>
      </w:pPr>
      <w:r>
        <w:rPr>
          <w:rFonts w:ascii="宋体" w:hAnsi="宋体" w:hint="eastAsia"/>
          <w:szCs w:val="21"/>
        </w:rPr>
        <w:t>企业</w:t>
      </w:r>
      <w:r w:rsidRPr="00251EF6">
        <w:rPr>
          <w:rFonts w:ascii="宋体" w:hAnsi="宋体" w:hint="eastAsia"/>
          <w:szCs w:val="21"/>
        </w:rPr>
        <w:t>名称</w:t>
      </w:r>
      <w:r>
        <w:rPr>
          <w:rFonts w:ascii="宋体" w:hAnsi="宋体" w:hint="eastAsia"/>
          <w:szCs w:val="21"/>
        </w:rPr>
        <w:t>：</w:t>
      </w:r>
    </w:p>
    <w:p w:rsidR="00A6529D" w:rsidRDefault="00A6529D" w:rsidP="00A6529D">
      <w:pPr>
        <w:ind w:firstLine="600"/>
        <w:rPr>
          <w:sz w:val="30"/>
          <w:szCs w:val="30"/>
        </w:rPr>
      </w:pPr>
    </w:p>
    <w:p w:rsidR="00A6529D" w:rsidRDefault="00A6529D" w:rsidP="00A6529D">
      <w:pPr>
        <w:ind w:firstLine="600"/>
        <w:rPr>
          <w:sz w:val="30"/>
          <w:szCs w:val="30"/>
        </w:rPr>
      </w:pPr>
    </w:p>
    <w:p w:rsidR="00A6529D" w:rsidRPr="00374840" w:rsidRDefault="00A6529D" w:rsidP="00A6529D">
      <w:pPr>
        <w:rPr>
          <w:rFonts w:ascii="仿宋_GB2312" w:eastAsia="仿宋_GB2312" w:hAnsi="宋体"/>
          <w:sz w:val="32"/>
          <w:szCs w:val="28"/>
        </w:rPr>
      </w:pPr>
      <w:r>
        <w:br w:type="page"/>
      </w:r>
      <w:r w:rsidRPr="00374840">
        <w:rPr>
          <w:rFonts w:ascii="仿宋_GB2312" w:eastAsia="仿宋_GB2312" w:hAnsi="宋体" w:hint="eastAsia"/>
          <w:sz w:val="32"/>
          <w:szCs w:val="28"/>
        </w:rPr>
        <w:lastRenderedPageBreak/>
        <w:t>附件2：201</w:t>
      </w:r>
      <w:r>
        <w:rPr>
          <w:rFonts w:ascii="仿宋_GB2312" w:eastAsia="仿宋_GB2312" w:hAnsi="宋体" w:hint="eastAsia"/>
          <w:sz w:val="32"/>
          <w:szCs w:val="28"/>
        </w:rPr>
        <w:t>5</w:t>
      </w:r>
      <w:r w:rsidRPr="00374840">
        <w:rPr>
          <w:rFonts w:ascii="仿宋_GB2312" w:eastAsia="仿宋_GB2312" w:hAnsi="宋体" w:hint="eastAsia"/>
          <w:sz w:val="32"/>
          <w:szCs w:val="28"/>
        </w:rPr>
        <w:t>-201</w:t>
      </w:r>
      <w:r>
        <w:rPr>
          <w:rFonts w:ascii="仿宋_GB2312" w:eastAsia="仿宋_GB2312" w:hAnsi="宋体" w:hint="eastAsia"/>
          <w:sz w:val="32"/>
          <w:szCs w:val="28"/>
        </w:rPr>
        <w:t>7</w:t>
      </w:r>
      <w:r w:rsidRPr="00374840">
        <w:rPr>
          <w:rFonts w:ascii="仿宋_GB2312" w:eastAsia="仿宋_GB2312" w:hAnsi="宋体" w:hint="eastAsia"/>
          <w:sz w:val="32"/>
          <w:szCs w:val="28"/>
        </w:rPr>
        <w:t>年</w:t>
      </w:r>
      <w:r w:rsidRPr="00374840">
        <w:rPr>
          <w:rFonts w:ascii="仿宋_GB2312" w:eastAsia="仿宋_GB2312" w:hint="eastAsia"/>
          <w:sz w:val="32"/>
          <w:szCs w:val="28"/>
        </w:rPr>
        <w:t>企业资产财务状况表</w:t>
      </w:r>
    </w:p>
    <w:p w:rsidR="00A6529D" w:rsidRPr="00097F84" w:rsidRDefault="00A6529D" w:rsidP="00A6529D">
      <w:pPr>
        <w:ind w:firstLineChars="250" w:firstLine="525"/>
      </w:pPr>
    </w:p>
    <w:tbl>
      <w:tblPr>
        <w:tblpPr w:leftFromText="180" w:rightFromText="180" w:vertAnchor="page" w:horzAnchor="margin" w:tblpY="2866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351"/>
        <w:gridCol w:w="2108"/>
        <w:gridCol w:w="2110"/>
      </w:tblGrid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2015年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2016年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2017年</w:t>
            </w: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资产总额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其中：固定资产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流动资产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负债总额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所有者权益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主营业务收入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营业利润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利润总额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69"/>
        </w:trPr>
        <w:tc>
          <w:tcPr>
            <w:tcW w:w="183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净利润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A6529D" w:rsidRDefault="00A6529D" w:rsidP="00A6529D">
      <w:r>
        <w:rPr>
          <w:rFonts w:ascii="宋体" w:hAnsi="宋体" w:hint="eastAsia"/>
          <w:szCs w:val="21"/>
        </w:rPr>
        <w:t>企业</w:t>
      </w:r>
      <w:r w:rsidRPr="00251EF6">
        <w:rPr>
          <w:rFonts w:ascii="宋体" w:hAnsi="宋体" w:hint="eastAsia"/>
          <w:szCs w:val="21"/>
        </w:rPr>
        <w:t>名称</w:t>
      </w:r>
      <w:r>
        <w:rPr>
          <w:rFonts w:ascii="宋体" w:hAnsi="宋体" w:hint="eastAsia"/>
          <w:szCs w:val="21"/>
        </w:rPr>
        <w:t>：                                                  单位：万元</w:t>
      </w:r>
    </w:p>
    <w:p w:rsidR="00A6529D" w:rsidRDefault="00A6529D" w:rsidP="00A6529D">
      <w:r>
        <w:br w:type="page"/>
      </w:r>
    </w:p>
    <w:p w:rsidR="00A6529D" w:rsidRPr="00374840" w:rsidRDefault="00A6529D" w:rsidP="00A6529D">
      <w:pPr>
        <w:rPr>
          <w:rFonts w:ascii="仿宋_GB2312" w:eastAsia="仿宋_GB2312"/>
          <w:sz w:val="32"/>
          <w:szCs w:val="28"/>
        </w:rPr>
      </w:pPr>
      <w:r w:rsidRPr="00374840">
        <w:rPr>
          <w:rFonts w:ascii="仿宋_GB2312" w:eastAsia="仿宋_GB2312" w:hAnsi="宋体" w:hint="eastAsia"/>
          <w:sz w:val="32"/>
          <w:szCs w:val="28"/>
        </w:rPr>
        <w:lastRenderedPageBreak/>
        <w:t>附件3：</w:t>
      </w:r>
      <w:r w:rsidRPr="00374840">
        <w:rPr>
          <w:rFonts w:ascii="仿宋_GB2312" w:eastAsia="仿宋_GB2312" w:hint="eastAsia"/>
          <w:sz w:val="32"/>
          <w:szCs w:val="28"/>
        </w:rPr>
        <w:t>201</w:t>
      </w:r>
      <w:r>
        <w:rPr>
          <w:rFonts w:ascii="仿宋_GB2312" w:eastAsia="仿宋_GB2312" w:hint="eastAsia"/>
          <w:sz w:val="32"/>
          <w:szCs w:val="28"/>
        </w:rPr>
        <w:t>5</w:t>
      </w:r>
      <w:r w:rsidRPr="00374840">
        <w:rPr>
          <w:rFonts w:ascii="仿宋_GB2312" w:eastAsia="仿宋_GB2312" w:hint="eastAsia"/>
          <w:sz w:val="32"/>
          <w:szCs w:val="28"/>
        </w:rPr>
        <w:t>-201</w:t>
      </w:r>
      <w:r>
        <w:rPr>
          <w:rFonts w:ascii="仿宋_GB2312" w:eastAsia="仿宋_GB2312" w:hint="eastAsia"/>
          <w:sz w:val="32"/>
          <w:szCs w:val="28"/>
        </w:rPr>
        <w:t>7</w:t>
      </w:r>
      <w:r w:rsidRPr="00374840">
        <w:rPr>
          <w:rFonts w:ascii="仿宋_GB2312" w:eastAsia="仿宋_GB2312" w:hint="eastAsia"/>
          <w:sz w:val="32"/>
          <w:szCs w:val="28"/>
        </w:rPr>
        <w:t>年棉花经营情况统计表</w:t>
      </w:r>
    </w:p>
    <w:p w:rsidR="00A6529D" w:rsidRDefault="00A6529D" w:rsidP="00A6529D"/>
    <w:tbl>
      <w:tblPr>
        <w:tblpPr w:leftFromText="180" w:rightFromText="180" w:vertAnchor="page" w:horzAnchor="margin" w:tblpY="3001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704"/>
        <w:gridCol w:w="1812"/>
        <w:gridCol w:w="1550"/>
        <w:gridCol w:w="1285"/>
      </w:tblGrid>
      <w:tr w:rsidR="00A6529D" w:rsidRPr="00F35308" w:rsidTr="00DD4094">
        <w:trPr>
          <w:trHeight w:val="968"/>
        </w:trPr>
        <w:tc>
          <w:tcPr>
            <w:tcW w:w="2465" w:type="dxa"/>
            <w:vMerge w:val="restart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年度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棉花经营量（吨）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A6529D" w:rsidRDefault="00A6529D" w:rsidP="00DD40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74840">
              <w:rPr>
                <w:rFonts w:ascii="Times New Roman" w:hAnsi="Times New Roman" w:hint="eastAsia"/>
                <w:kern w:val="0"/>
                <w:szCs w:val="21"/>
              </w:rPr>
              <w:t>直接收购量</w:t>
            </w:r>
          </w:p>
          <w:p w:rsidR="00A6529D" w:rsidRPr="00374840" w:rsidRDefault="00A6529D" w:rsidP="00DD40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（吨）</w:t>
            </w:r>
          </w:p>
        </w:tc>
      </w:tr>
      <w:tr w:rsidR="00A6529D" w:rsidRPr="00F35308" w:rsidTr="00DD4094">
        <w:trPr>
          <w:trHeight w:val="922"/>
        </w:trPr>
        <w:tc>
          <w:tcPr>
            <w:tcW w:w="2465" w:type="dxa"/>
            <w:vMerge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经营总量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其中：新疆棉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其中：进口棉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922"/>
        </w:trPr>
        <w:tc>
          <w:tcPr>
            <w:tcW w:w="2465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 w:rsidRPr="00374840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951"/>
        </w:trPr>
        <w:tc>
          <w:tcPr>
            <w:tcW w:w="2465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6</w:t>
            </w:r>
            <w:r w:rsidRPr="00374840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876"/>
        </w:trPr>
        <w:tc>
          <w:tcPr>
            <w:tcW w:w="2465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 w:rsidRPr="00374840"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6529D" w:rsidRPr="00374840" w:rsidRDefault="00A6529D" w:rsidP="00DD4094">
            <w:pPr>
              <w:widowControl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A6529D" w:rsidRPr="00F35308" w:rsidTr="00DD4094">
        <w:trPr>
          <w:trHeight w:val="659"/>
        </w:trPr>
        <w:tc>
          <w:tcPr>
            <w:tcW w:w="2465" w:type="dxa"/>
            <w:vMerge w:val="restart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棉花加工站/厂数量（个）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其中：400型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A6529D" w:rsidRPr="00F35308" w:rsidRDefault="00A6529D" w:rsidP="00DD4094">
            <w:pPr>
              <w:widowControl/>
              <w:ind w:firstLineChars="200" w:firstLine="400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6529D" w:rsidRPr="00F35308" w:rsidTr="00DD4094">
        <w:trPr>
          <w:trHeight w:val="659"/>
        </w:trPr>
        <w:tc>
          <w:tcPr>
            <w:tcW w:w="2465" w:type="dxa"/>
            <w:vMerge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A6529D" w:rsidRPr="00F35308" w:rsidRDefault="00A6529D" w:rsidP="00DD409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6529D" w:rsidRPr="00F35308" w:rsidTr="00DD4094">
        <w:trPr>
          <w:trHeight w:val="753"/>
        </w:trPr>
        <w:tc>
          <w:tcPr>
            <w:tcW w:w="2465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>棉花加工能力（吨/年）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A6529D" w:rsidRPr="00374840" w:rsidRDefault="00A6529D" w:rsidP="00DD40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4840">
              <w:rPr>
                <w:rFonts w:ascii="宋体" w:hAnsi="宋体" w:hint="eastAsia"/>
                <w:kern w:val="0"/>
                <w:szCs w:val="21"/>
              </w:rPr>
              <w:t>纱锭（万锭）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A6529D" w:rsidRPr="00F35308" w:rsidRDefault="00A6529D" w:rsidP="00DD409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37484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6529D" w:rsidRPr="00097F84" w:rsidRDefault="00A6529D" w:rsidP="00A6529D">
      <w:r>
        <w:rPr>
          <w:rFonts w:ascii="宋体" w:hAnsi="宋体" w:hint="eastAsia"/>
          <w:szCs w:val="21"/>
        </w:rPr>
        <w:t>企业</w:t>
      </w:r>
      <w:r w:rsidRPr="00251EF6">
        <w:rPr>
          <w:rFonts w:ascii="宋体" w:hAnsi="宋体" w:hint="eastAsia"/>
          <w:szCs w:val="21"/>
        </w:rPr>
        <w:t>名称</w:t>
      </w:r>
      <w:r>
        <w:rPr>
          <w:rFonts w:ascii="宋体" w:hAnsi="宋体" w:hint="eastAsia"/>
          <w:szCs w:val="21"/>
        </w:rPr>
        <w:t>：</w:t>
      </w:r>
    </w:p>
    <w:p w:rsidR="00A6529D" w:rsidRPr="00374840" w:rsidRDefault="00A6529D" w:rsidP="00A6529D">
      <w:pPr>
        <w:rPr>
          <w:rFonts w:ascii="仿宋" w:eastAsia="仿宋" w:hAnsi="仿宋"/>
          <w:sz w:val="28"/>
          <w:szCs w:val="32"/>
        </w:rPr>
      </w:pPr>
      <w:r w:rsidRPr="00374840">
        <w:rPr>
          <w:rFonts w:ascii="仿宋" w:eastAsia="仿宋" w:hAnsi="仿宋" w:hint="eastAsia"/>
          <w:sz w:val="28"/>
          <w:szCs w:val="32"/>
        </w:rPr>
        <w:t>注：直接收购量指直接从棉花生产者收购的</w:t>
      </w:r>
      <w:r>
        <w:rPr>
          <w:rFonts w:ascii="仿宋" w:eastAsia="仿宋" w:hAnsi="仿宋" w:hint="eastAsia"/>
          <w:sz w:val="28"/>
          <w:szCs w:val="32"/>
        </w:rPr>
        <w:t>籽棉折皮棉的</w:t>
      </w:r>
      <w:r w:rsidRPr="00374840">
        <w:rPr>
          <w:rFonts w:ascii="仿宋" w:eastAsia="仿宋" w:hAnsi="仿宋" w:hint="eastAsia"/>
          <w:sz w:val="28"/>
          <w:szCs w:val="32"/>
        </w:rPr>
        <w:t>数量。</w:t>
      </w:r>
    </w:p>
    <w:p w:rsidR="00AD1E39" w:rsidRPr="00A6529D" w:rsidRDefault="00AD1E39">
      <w:bookmarkStart w:id="0" w:name="_GoBack"/>
      <w:bookmarkEnd w:id="0"/>
    </w:p>
    <w:sectPr w:rsidR="00AD1E39" w:rsidRPr="00A6529D" w:rsidSect="004F4E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2A" w:rsidRDefault="00D2332A" w:rsidP="00A6529D">
      <w:r>
        <w:separator/>
      </w:r>
    </w:p>
  </w:endnote>
  <w:endnote w:type="continuationSeparator" w:id="0">
    <w:p w:rsidR="00D2332A" w:rsidRDefault="00D2332A" w:rsidP="00A6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0273"/>
      <w:docPartObj>
        <w:docPartGallery w:val="Page Numbers (Bottom of Page)"/>
        <w:docPartUnique/>
      </w:docPartObj>
    </w:sdtPr>
    <w:sdtEndPr/>
    <w:sdtContent>
      <w:p w:rsidR="00F45CD6" w:rsidRDefault="00D233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29D" w:rsidRPr="00A6529D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45CD6" w:rsidRDefault="00D233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2A" w:rsidRDefault="00D2332A" w:rsidP="00A6529D">
      <w:r>
        <w:separator/>
      </w:r>
    </w:p>
  </w:footnote>
  <w:footnote w:type="continuationSeparator" w:id="0">
    <w:p w:rsidR="00D2332A" w:rsidRDefault="00D2332A" w:rsidP="00A6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A2"/>
    <w:rsid w:val="00306BA2"/>
    <w:rsid w:val="00A6529D"/>
    <w:rsid w:val="00AD1E39"/>
    <w:rsid w:val="00D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29D"/>
    <w:rPr>
      <w:sz w:val="18"/>
      <w:szCs w:val="18"/>
    </w:rPr>
  </w:style>
  <w:style w:type="table" w:styleId="a5">
    <w:name w:val="Table Grid"/>
    <w:basedOn w:val="a1"/>
    <w:uiPriority w:val="59"/>
    <w:rsid w:val="00A65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29D"/>
    <w:rPr>
      <w:sz w:val="18"/>
      <w:szCs w:val="18"/>
    </w:rPr>
  </w:style>
  <w:style w:type="table" w:styleId="a5">
    <w:name w:val="Table Grid"/>
    <w:basedOn w:val="a1"/>
    <w:uiPriority w:val="59"/>
    <w:rsid w:val="00A65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2</cp:revision>
  <dcterms:created xsi:type="dcterms:W3CDTF">2018-01-16T06:49:00Z</dcterms:created>
  <dcterms:modified xsi:type="dcterms:W3CDTF">2018-01-16T06:49:00Z</dcterms:modified>
</cp:coreProperties>
</file>