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AB" w:rsidRPr="00FE38D5" w:rsidRDefault="005B46AB" w:rsidP="005B46AB">
      <w:pPr>
        <w:widowControl/>
        <w:tabs>
          <w:tab w:val="center" w:pos="4819"/>
          <w:tab w:val="right" w:pos="9638"/>
        </w:tabs>
        <w:spacing w:line="586" w:lineRule="exact"/>
        <w:ind w:firstLineChars="450" w:firstLine="1674"/>
        <w:rPr>
          <w:rFonts w:ascii="Times New Roman" w:eastAsia="方正小标宋简体" w:hAnsi="Times New Roman" w:cs="Times New Roman"/>
          <w:spacing w:val="-14"/>
          <w:sz w:val="13"/>
          <w:szCs w:val="13"/>
        </w:rPr>
      </w:pPr>
      <w:r w:rsidRPr="00FE38D5">
        <w:rPr>
          <w:rFonts w:ascii="Times New Roman" w:eastAsia="方正小标宋简体" w:hAnsi="Times New Roman" w:cs="Times New Roman"/>
          <w:spacing w:val="-14"/>
          <w:sz w:val="40"/>
          <w:szCs w:val="40"/>
        </w:rPr>
        <w:t>农产品供应和</w:t>
      </w:r>
      <w:r w:rsidRPr="00FE38D5">
        <w:rPr>
          <w:rFonts w:ascii="Times New Roman" w:eastAsia="方正小标宋简体" w:hAnsi="Times New Roman" w:cs="Times New Roman" w:hint="eastAsia"/>
          <w:spacing w:val="-14"/>
          <w:sz w:val="40"/>
          <w:szCs w:val="40"/>
        </w:rPr>
        <w:t>农服</w:t>
      </w:r>
      <w:r w:rsidRPr="00FE38D5">
        <w:rPr>
          <w:rFonts w:ascii="Times New Roman" w:eastAsia="方正小标宋简体" w:hAnsi="Times New Roman" w:cs="Times New Roman"/>
          <w:spacing w:val="-14"/>
          <w:sz w:val="40"/>
          <w:szCs w:val="40"/>
        </w:rPr>
        <w:t>需求情况调查表</w:t>
      </w:r>
    </w:p>
    <w:p w:rsidR="005B46AB" w:rsidRPr="00FE38D5" w:rsidRDefault="005B46AB" w:rsidP="005B46AB">
      <w:pPr>
        <w:spacing w:line="400" w:lineRule="exact"/>
        <w:ind w:firstLineChars="200" w:firstLine="480"/>
        <w:jc w:val="center"/>
        <w:rPr>
          <w:rFonts w:ascii="Times New Roman" w:eastAsia="方正仿宋简体" w:hAnsi="Times New Roman" w:cs="Times New Roman"/>
          <w:color w:val="000000"/>
          <w:sz w:val="24"/>
          <w:szCs w:val="24"/>
        </w:rPr>
      </w:pPr>
      <w:r w:rsidRPr="00FE38D5">
        <w:rPr>
          <w:rFonts w:ascii="Times New Roman" w:eastAsia="方正仿宋简体" w:hAnsi="Times New Roman" w:cs="Times New Roman"/>
          <w:color w:val="000000"/>
          <w:sz w:val="24"/>
          <w:szCs w:val="24"/>
        </w:rPr>
        <w:t>（组委会将根据此表用于供需双方</w:t>
      </w:r>
      <w:r w:rsidRPr="00FE38D5">
        <w:rPr>
          <w:rFonts w:ascii="Times New Roman" w:eastAsia="方正仿宋简体" w:hAnsi="Times New Roman" w:cs="Times New Roman" w:hint="eastAsia"/>
          <w:color w:val="000000"/>
          <w:sz w:val="24"/>
          <w:szCs w:val="24"/>
        </w:rPr>
        <w:t>精准</w:t>
      </w:r>
      <w:r w:rsidRPr="00FE38D5">
        <w:rPr>
          <w:rFonts w:ascii="Times New Roman" w:eastAsia="方正仿宋简体" w:hAnsi="Times New Roman" w:cs="Times New Roman"/>
          <w:color w:val="000000"/>
          <w:sz w:val="24"/>
          <w:szCs w:val="24"/>
        </w:rPr>
        <w:t>对接）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356"/>
        <w:gridCol w:w="1239"/>
        <w:gridCol w:w="452"/>
        <w:gridCol w:w="900"/>
        <w:gridCol w:w="61"/>
        <w:gridCol w:w="90"/>
        <w:gridCol w:w="33"/>
        <w:gridCol w:w="1428"/>
        <w:gridCol w:w="299"/>
        <w:gridCol w:w="600"/>
        <w:gridCol w:w="493"/>
        <w:gridCol w:w="220"/>
        <w:gridCol w:w="1841"/>
      </w:tblGrid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56" w:type="dxa"/>
            <w:gridSpan w:val="1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jc w:val="center"/>
        </w:trPr>
        <w:tc>
          <w:tcPr>
            <w:tcW w:w="9578" w:type="dxa"/>
            <w:gridSpan w:val="14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一、基本信息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7656" w:type="dxa"/>
            <w:gridSpan w:val="1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邮编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91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60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41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邮箱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/QQ/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4502" w:type="dxa"/>
            <w:gridSpan w:val="8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1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jc w:val="center"/>
        </w:trPr>
        <w:tc>
          <w:tcPr>
            <w:tcW w:w="9578" w:type="dxa"/>
            <w:gridSpan w:val="14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二、单位情况介绍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691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50" w:type="dxa"/>
            <w:gridSpan w:val="4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1841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近三年企业</w:t>
            </w:r>
          </w:p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7656" w:type="dxa"/>
            <w:gridSpan w:val="1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trHeight w:val="708"/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ind w:firstLineChars="150" w:firstLine="36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7656" w:type="dxa"/>
            <w:gridSpan w:val="1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（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500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字以内，可附页）</w:t>
            </w:r>
          </w:p>
        </w:tc>
      </w:tr>
      <w:tr w:rsidR="005B46AB" w:rsidRPr="00FE38D5" w:rsidTr="00861673">
        <w:trPr>
          <w:jc w:val="center"/>
        </w:trPr>
        <w:tc>
          <w:tcPr>
            <w:tcW w:w="9578" w:type="dxa"/>
            <w:gridSpan w:val="14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三、农产品供应情况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品牌名称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商标注册时间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产品名称（三项优势产品）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种植面积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亩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上市时间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产量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规模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公斤</w:t>
            </w: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公斤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公斤</w:t>
            </w: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销售区域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签约电商情况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trHeight w:val="1096"/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产品特色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trHeight w:val="1096"/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产品认证情况</w:t>
            </w:r>
          </w:p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（提供证明）</w:t>
            </w:r>
          </w:p>
        </w:tc>
        <w:tc>
          <w:tcPr>
            <w:tcW w:w="2591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trHeight w:val="612"/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希望开拓的区域</w:t>
            </w:r>
          </w:p>
        </w:tc>
        <w:tc>
          <w:tcPr>
            <w:tcW w:w="7656" w:type="dxa"/>
            <w:gridSpan w:val="1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jc w:val="center"/>
        </w:trPr>
        <w:tc>
          <w:tcPr>
            <w:tcW w:w="1922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希望对接哪家（类别）采购商</w:t>
            </w:r>
          </w:p>
        </w:tc>
        <w:tc>
          <w:tcPr>
            <w:tcW w:w="7656" w:type="dxa"/>
            <w:gridSpan w:val="1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trHeight w:val="557"/>
          <w:jc w:val="center"/>
        </w:trPr>
        <w:tc>
          <w:tcPr>
            <w:tcW w:w="9578" w:type="dxa"/>
            <w:gridSpan w:val="14"/>
            <w:noWrap/>
          </w:tcPr>
          <w:p w:rsidR="005B46AB" w:rsidRPr="00FE38D5" w:rsidRDefault="005B46AB" w:rsidP="00861673">
            <w:pPr>
              <w:spacing w:line="400" w:lineRule="exact"/>
              <w:ind w:firstLineChars="1500" w:firstLine="360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四、农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服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需求情况</w:t>
            </w:r>
          </w:p>
        </w:tc>
      </w:tr>
      <w:tr w:rsidR="005B46AB" w:rsidRPr="00FE38D5" w:rsidTr="00861673">
        <w:trPr>
          <w:jc w:val="center"/>
        </w:trPr>
        <w:tc>
          <w:tcPr>
            <w:tcW w:w="1566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大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595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分属</w:t>
            </w:r>
          </w:p>
        </w:tc>
        <w:tc>
          <w:tcPr>
            <w:tcW w:w="1536" w:type="dxa"/>
            <w:gridSpan w:val="5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具体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产品</w:t>
            </w:r>
          </w:p>
        </w:tc>
        <w:tc>
          <w:tcPr>
            <w:tcW w:w="1428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对应作物</w:t>
            </w:r>
          </w:p>
        </w:tc>
        <w:tc>
          <w:tcPr>
            <w:tcW w:w="1392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施用面积</w:t>
            </w:r>
          </w:p>
        </w:tc>
        <w:tc>
          <w:tcPr>
            <w:tcW w:w="2061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20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20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年采购数量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lastRenderedPageBreak/>
              <w:t>及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预算</w:t>
            </w:r>
          </w:p>
        </w:tc>
      </w:tr>
      <w:tr w:rsidR="005B46AB" w:rsidRPr="00FE38D5" w:rsidTr="00861673">
        <w:trPr>
          <w:trHeight w:val="1682"/>
          <w:jc w:val="center"/>
        </w:trPr>
        <w:tc>
          <w:tcPr>
            <w:tcW w:w="1566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lastRenderedPageBreak/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农资商品类</w:t>
            </w:r>
          </w:p>
        </w:tc>
        <w:tc>
          <w:tcPr>
            <w:tcW w:w="1595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肥料</w:t>
            </w:r>
          </w:p>
          <w:p w:rsidR="005B46AB" w:rsidRPr="00FE38D5" w:rsidRDefault="005B46AB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农药</w:t>
            </w:r>
          </w:p>
          <w:p w:rsidR="005B46AB" w:rsidRPr="00FE38D5" w:rsidRDefault="005B46AB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种子</w:t>
            </w:r>
          </w:p>
          <w:p w:rsidR="005B46AB" w:rsidRPr="00FE38D5" w:rsidRDefault="005B46AB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农机</w:t>
            </w:r>
          </w:p>
          <w:p w:rsidR="005B46AB" w:rsidRPr="00FE38D5" w:rsidRDefault="005B46AB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农膜</w:t>
            </w:r>
          </w:p>
        </w:tc>
        <w:tc>
          <w:tcPr>
            <w:tcW w:w="1536" w:type="dxa"/>
            <w:gridSpan w:val="5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6AB" w:rsidRPr="00FE38D5" w:rsidTr="00861673">
        <w:trPr>
          <w:trHeight w:val="418"/>
          <w:jc w:val="center"/>
        </w:trPr>
        <w:tc>
          <w:tcPr>
            <w:tcW w:w="1566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大类</w:t>
            </w:r>
          </w:p>
        </w:tc>
        <w:tc>
          <w:tcPr>
            <w:tcW w:w="3131" w:type="dxa"/>
            <w:gridSpan w:val="7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分属</w:t>
            </w:r>
          </w:p>
        </w:tc>
        <w:tc>
          <w:tcPr>
            <w:tcW w:w="1428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对应作物</w:t>
            </w:r>
          </w:p>
        </w:tc>
        <w:tc>
          <w:tcPr>
            <w:tcW w:w="1392" w:type="dxa"/>
            <w:gridSpan w:val="3"/>
            <w:noWrap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服务区域和面积</w:t>
            </w:r>
          </w:p>
        </w:tc>
        <w:tc>
          <w:tcPr>
            <w:tcW w:w="2061" w:type="dxa"/>
            <w:gridSpan w:val="2"/>
            <w:noWrap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年投入预算</w:t>
            </w:r>
          </w:p>
        </w:tc>
      </w:tr>
      <w:tr w:rsidR="005B46AB" w:rsidRPr="00FE38D5" w:rsidTr="00861673">
        <w:trPr>
          <w:trHeight w:val="2166"/>
          <w:jc w:val="center"/>
        </w:trPr>
        <w:tc>
          <w:tcPr>
            <w:tcW w:w="1566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农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业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服务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3131" w:type="dxa"/>
            <w:gridSpan w:val="7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土地托管服务</w:t>
            </w: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种植技术指导</w:t>
            </w: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土壤测土服务</w:t>
            </w: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飞防打药、施肥、播种</w:t>
            </w: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设施农业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、智能园区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开发</w:t>
            </w: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金融服务</w:t>
            </w:r>
          </w:p>
          <w:p w:rsidR="005B46AB" w:rsidRPr="00FE38D5" w:rsidRDefault="005B46AB" w:rsidP="008616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FE38D5">
              <w:rPr>
                <w:rFonts w:ascii="Times New Roman" w:eastAsia="方正仿宋简体" w:hAnsi="Times New Roman" w:cs="Times New Roman"/>
                <w:spacing w:val="6"/>
                <w:sz w:val="40"/>
                <w:szCs w:val="24"/>
              </w:rPr>
              <w:t>□</w:t>
            </w:r>
            <w:r w:rsidRPr="00FE38D5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其他，请注明：</w:t>
            </w:r>
          </w:p>
        </w:tc>
        <w:tc>
          <w:tcPr>
            <w:tcW w:w="1428" w:type="dxa"/>
            <w:noWrap/>
            <w:vAlign w:val="center"/>
          </w:tcPr>
          <w:p w:rsidR="005B46AB" w:rsidRPr="00FE38D5" w:rsidRDefault="005B46AB" w:rsidP="0086167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noWrap/>
          </w:tcPr>
          <w:p w:rsidR="005B46AB" w:rsidRPr="00FE38D5" w:rsidRDefault="005B46AB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5B46AB" w:rsidRPr="00FE38D5" w:rsidRDefault="005B46AB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noWrap/>
          </w:tcPr>
          <w:p w:rsidR="005B46AB" w:rsidRPr="00FE38D5" w:rsidRDefault="005B46AB" w:rsidP="00861673">
            <w:pPr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6AB" w:rsidRPr="00FE38D5" w:rsidRDefault="005B46AB" w:rsidP="005B46AB">
      <w:pPr>
        <w:spacing w:line="400" w:lineRule="exact"/>
        <w:jc w:val="left"/>
        <w:rPr>
          <w:rFonts w:ascii="Times New Roman" w:eastAsia="方正仿宋简体" w:hAnsi="Times New Roman" w:cs="Times New Roman"/>
          <w:color w:val="000000"/>
          <w:sz w:val="24"/>
          <w:szCs w:val="24"/>
        </w:rPr>
      </w:pPr>
    </w:p>
    <w:p w:rsidR="005B46AB" w:rsidRPr="00FE38D5" w:rsidRDefault="005B46AB" w:rsidP="005B46AB">
      <w:pPr>
        <w:spacing w:line="400" w:lineRule="exact"/>
        <w:jc w:val="left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  <w:r w:rsidRPr="00FE38D5">
        <w:rPr>
          <w:rFonts w:ascii="Times New Roman" w:eastAsia="方正仿宋简体" w:hAnsi="Times New Roman" w:cs="Times New Roman"/>
          <w:color w:val="000000"/>
          <w:sz w:val="28"/>
          <w:szCs w:val="24"/>
        </w:rPr>
        <w:t>注：请在调查表</w:t>
      </w:r>
      <w:r w:rsidRPr="00FE38D5">
        <w:rPr>
          <w:rFonts w:ascii="Times New Roman" w:eastAsia="方正仿宋简体" w:hAnsi="Times New Roman" w:cs="Times New Roman"/>
          <w:color w:val="000000"/>
          <w:sz w:val="28"/>
          <w:szCs w:val="24"/>
        </w:rPr>
        <w:t>“□”</w:t>
      </w:r>
      <w:r w:rsidRPr="00FE38D5">
        <w:rPr>
          <w:rFonts w:ascii="Times New Roman" w:eastAsia="方正仿宋简体" w:hAnsi="Times New Roman" w:cs="Times New Roman"/>
          <w:color w:val="000000"/>
          <w:sz w:val="28"/>
          <w:szCs w:val="24"/>
        </w:rPr>
        <w:t>内划</w:t>
      </w:r>
      <w:r w:rsidRPr="00FE38D5">
        <w:rPr>
          <w:rFonts w:ascii="Times New Roman" w:eastAsia="方正仿宋简体" w:hAnsi="Times New Roman" w:cs="Times New Roman"/>
          <w:color w:val="000000"/>
          <w:sz w:val="28"/>
          <w:szCs w:val="24"/>
        </w:rPr>
        <w:t>“√”</w:t>
      </w:r>
      <w:r w:rsidRPr="00FE38D5">
        <w:rPr>
          <w:rFonts w:ascii="Times New Roman" w:eastAsia="方正仿宋简体" w:hAnsi="Times New Roman" w:cs="Times New Roman"/>
          <w:color w:val="000000"/>
          <w:sz w:val="28"/>
          <w:szCs w:val="24"/>
        </w:rPr>
        <w:t>，如表格所留空位不足可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进行修改</w:t>
      </w:r>
      <w:r w:rsidRPr="00FE38D5">
        <w:rPr>
          <w:rFonts w:ascii="Times New Roman" w:eastAsia="方正仿宋简体" w:hAnsi="Times New Roman" w:cs="Times New Roman"/>
          <w:color w:val="000000"/>
          <w:sz w:val="28"/>
          <w:szCs w:val="24"/>
        </w:rPr>
        <w:t>。</w:t>
      </w:r>
    </w:p>
    <w:p w:rsidR="005B46AB" w:rsidRPr="00FE38D5" w:rsidRDefault="005B46AB" w:rsidP="005B46AB">
      <w:pPr>
        <w:spacing w:line="586" w:lineRule="exact"/>
        <w:ind w:firstLineChars="250" w:firstLine="700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</w:p>
    <w:p w:rsidR="005B46AB" w:rsidRPr="00FE38D5" w:rsidRDefault="005B46AB" w:rsidP="005B46AB">
      <w:pPr>
        <w:spacing w:line="586" w:lineRule="exact"/>
        <w:ind w:firstLineChars="250" w:firstLine="700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请所有报名参展参会的单位，务必认真填写此表格，连同单位简介（不超过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500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字）、宣传图片（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3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张，图片规格不低于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1MB</w:t>
      </w:r>
      <w:r w:rsidRPr="00FE38D5">
        <w:rPr>
          <w:rFonts w:ascii="Times New Roman" w:eastAsia="方正仿宋简体" w:hAnsi="Times New Roman" w:cs="Times New Roman" w:hint="eastAsia"/>
          <w:color w:val="000000"/>
          <w:sz w:val="28"/>
          <w:szCs w:val="24"/>
        </w:rPr>
        <w:t>，内容与近期生产、产品、销售相关）一并发至组委会联系人，大会会刊将免费刊登。</w:t>
      </w:r>
    </w:p>
    <w:p w:rsidR="005B46AB" w:rsidRPr="00FE38D5" w:rsidRDefault="005B46AB" w:rsidP="005B46AB">
      <w:pPr>
        <w:rPr>
          <w:rFonts w:ascii="Times New Roman" w:eastAsia="方正仿宋简体" w:hAnsi="Times New Roman" w:cs="Times New Roman"/>
          <w:color w:val="000000"/>
          <w:sz w:val="24"/>
          <w:szCs w:val="24"/>
        </w:rPr>
      </w:pPr>
    </w:p>
    <w:p w:rsidR="002D11F9" w:rsidRPr="005B46AB" w:rsidRDefault="002D11F9"/>
    <w:sectPr w:rsidR="002D11F9" w:rsidRPr="005B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F9" w:rsidRDefault="002D11F9" w:rsidP="005B46AB">
      <w:r>
        <w:separator/>
      </w:r>
    </w:p>
  </w:endnote>
  <w:endnote w:type="continuationSeparator" w:id="1">
    <w:p w:rsidR="002D11F9" w:rsidRDefault="002D11F9" w:rsidP="005B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F9" w:rsidRDefault="002D11F9" w:rsidP="005B46AB">
      <w:r>
        <w:separator/>
      </w:r>
    </w:p>
  </w:footnote>
  <w:footnote w:type="continuationSeparator" w:id="1">
    <w:p w:rsidR="002D11F9" w:rsidRDefault="002D11F9" w:rsidP="005B4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6AB"/>
    <w:rsid w:val="002D11F9"/>
    <w:rsid w:val="005B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6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2019-04-29T01:08:00Z</dcterms:created>
  <dcterms:modified xsi:type="dcterms:W3CDTF">2019-04-29T01:08:00Z</dcterms:modified>
</cp:coreProperties>
</file>